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4B" w:rsidRDefault="00EB26D1" w:rsidP="00370C4B">
      <w:pPr>
        <w:ind w:left="-1701" w:right="-1701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1.95pt;margin-top:194.25pt;width:213.75pt;height:95.8pt;z-index:251658240" filled="f" stroked="f">
            <v:textbox style="mso-next-textbox:#_x0000_s1026">
              <w:txbxContent>
                <w:p w:rsidR="00370C4B" w:rsidRPr="00E500AA" w:rsidRDefault="00F56476" w:rsidP="00370C4B">
                  <w:pPr>
                    <w:spacing w:after="0"/>
                    <w:rPr>
                      <w:b/>
                      <w:color w:val="404040" w:themeColor="text1" w:themeTint="BF"/>
                      <w:sz w:val="28"/>
                      <w:szCs w:val="28"/>
                    </w:rPr>
                  </w:pPr>
                  <w:r>
                    <w:rPr>
                      <w:b/>
                      <w:color w:val="404040" w:themeColor="text1" w:themeTint="BF"/>
                      <w:sz w:val="28"/>
                      <w:szCs w:val="28"/>
                    </w:rPr>
                    <w:t>Jornada “Conoce Andalucía Emprende Coopera”</w:t>
                  </w:r>
                </w:p>
                <w:p w:rsidR="007039B0" w:rsidRDefault="00F56476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 xml:space="preserve">23 de Marzo de 2015 </w:t>
                  </w:r>
                </w:p>
                <w:p w:rsidR="00370C4B" w:rsidRDefault="00370C4B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 w:rsidRPr="00E500AA">
                    <w:rPr>
                      <w:color w:val="404040" w:themeColor="text1" w:themeTint="BF"/>
                    </w:rPr>
                    <w:t>C</w:t>
                  </w:r>
                  <w:r w:rsidR="00F56476">
                    <w:rPr>
                      <w:color w:val="404040" w:themeColor="text1" w:themeTint="BF"/>
                    </w:rPr>
                    <w:t>entro Social  Plaza de Toros</w:t>
                  </w:r>
                </w:p>
                <w:p w:rsidR="00F56476" w:rsidRDefault="00F56476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C/</w:t>
                  </w:r>
                  <w:r w:rsidR="003756BA">
                    <w:rPr>
                      <w:color w:val="404040" w:themeColor="text1" w:themeTint="BF"/>
                    </w:rPr>
                    <w:t>Sevilla</w:t>
                  </w:r>
                  <w:r w:rsidR="007039B0">
                    <w:rPr>
                      <w:color w:val="404040" w:themeColor="text1" w:themeTint="BF"/>
                    </w:rPr>
                    <w:t xml:space="preserve">, </w:t>
                  </w:r>
                  <w:r w:rsidR="007039B0" w:rsidRPr="007039B0">
                    <w:rPr>
                      <w:b/>
                      <w:color w:val="404040" w:themeColor="text1" w:themeTint="BF"/>
                    </w:rPr>
                    <w:t>HUÉRCAL OVERA</w:t>
                  </w:r>
                  <w:r w:rsidR="007039B0">
                    <w:rPr>
                      <w:color w:val="404040" w:themeColor="text1" w:themeTint="BF"/>
                    </w:rPr>
                    <w:t xml:space="preserve"> (Almería)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rect id="_x0000_s1033" href="http://www.andaluciaemprendecoopera.es/" style="position:absolute;left:0;text-align:left;margin-left:209.85pt;margin-top:315.05pt;width:189.7pt;height:28.5pt;z-index:251664384" o:button="t" filled="f" stroked="f">
            <v:fill o:detectmouseclick="t"/>
            <v:textbox style="mso-next-textbox:#_x0000_s1033">
              <w:txbxContent>
                <w:p w:rsidR="00B2013D" w:rsidRPr="00F007C4" w:rsidRDefault="00B2013D" w:rsidP="00B2013D">
                  <w:pPr>
                    <w:jc w:val="center"/>
                    <w:rPr>
                      <w:b/>
                      <w:color w:val="008000"/>
                    </w:rPr>
                  </w:pPr>
                  <w:r w:rsidRPr="00F007C4">
                    <w:rPr>
                      <w:b/>
                      <w:color w:val="008000"/>
                    </w:rPr>
                    <w:t>www.andaluciaemprendecoopera.es</w:t>
                  </w:r>
                </w:p>
              </w:txbxContent>
            </v:textbox>
          </v:rect>
        </w:pict>
      </w:r>
      <w:r w:rsidR="00370C4B">
        <w:rPr>
          <w:noProof/>
          <w:lang w:eastAsia="es-ES"/>
        </w:rPr>
        <w:drawing>
          <wp:inline distT="0" distB="0" distL="0" distR="0">
            <wp:extent cx="7566260" cy="7544904"/>
            <wp:effectExtent l="19050" t="0" r="0" b="0"/>
            <wp:docPr id="1" name="0 Imagen" descr="Plantillas editables-0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illas editables-01-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6260" cy="7544904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pict>
          <v:shape id="_x0000_s1031" type="#_x0000_t202" style="position:absolute;left:0;text-align:left;margin-left:-40.2pt;margin-top:67.25pt;width:371.5pt;height:298.2pt;z-index:251663360;mso-position-horizontal-relative:text;mso-position-vertical-relative:text" filled="f" stroked="f">
            <v:textbox style="mso-next-textbox:#_x0000_s1031">
              <w:txbxContent>
                <w:p w:rsidR="000B65F4" w:rsidRDefault="00F56476" w:rsidP="000B65F4">
                  <w:pPr>
                    <w:spacing w:after="0" w:line="240" w:lineRule="auto"/>
                    <w:jc w:val="both"/>
                  </w:pPr>
                  <w:r>
                    <w:t>23 DE MARZO</w:t>
                  </w:r>
                  <w:r w:rsidR="003E2383">
                    <w:t xml:space="preserve"> 2015</w:t>
                  </w:r>
                </w:p>
                <w:p w:rsidR="000B65F4" w:rsidRDefault="000B65F4" w:rsidP="000B65F4">
                  <w:pPr>
                    <w:spacing w:after="0" w:line="240" w:lineRule="auto"/>
                    <w:jc w:val="both"/>
                  </w:pPr>
                  <w:r>
                    <w:t xml:space="preserve">CENTRO </w:t>
                  </w:r>
                  <w:r w:rsidR="00027A0E">
                    <w:t>SOCIAL PLAZA DE TOROS</w:t>
                  </w:r>
                </w:p>
                <w:p w:rsidR="000B65F4" w:rsidRDefault="003756BA" w:rsidP="000B65F4">
                  <w:pPr>
                    <w:spacing w:after="0" w:line="240" w:lineRule="auto"/>
                    <w:jc w:val="both"/>
                  </w:pPr>
                  <w:r>
                    <w:t>C/Sevilla</w:t>
                  </w:r>
                  <w:r w:rsidR="003E2383">
                    <w:t xml:space="preserve">, </w:t>
                  </w:r>
                  <w:r w:rsidR="00F85FC7">
                    <w:t xml:space="preserve"> </w:t>
                  </w:r>
                  <w:r w:rsidR="003E2383">
                    <w:rPr>
                      <w:b/>
                    </w:rPr>
                    <w:t>HUÉRCAL OVERA (Almería)</w:t>
                  </w:r>
                </w:p>
                <w:p w:rsidR="000B65F4" w:rsidRDefault="000B65F4" w:rsidP="000B65F4">
                  <w:pPr>
                    <w:spacing w:after="0" w:line="240" w:lineRule="auto"/>
                    <w:jc w:val="both"/>
                  </w:pPr>
                </w:p>
                <w:p w:rsidR="000B65F4" w:rsidRDefault="000B65F4" w:rsidP="000B65F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PROGRAMA:</w:t>
                  </w:r>
                </w:p>
                <w:p w:rsidR="000B65F4" w:rsidRDefault="000B65F4" w:rsidP="000B65F4">
                  <w:pPr>
                    <w:spacing w:after="0" w:line="240" w:lineRule="auto"/>
                    <w:jc w:val="both"/>
                  </w:pPr>
                </w:p>
                <w:p w:rsidR="000B65F4" w:rsidRDefault="00F56476" w:rsidP="000B65F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 20.30 a 21.3</w:t>
                  </w:r>
                  <w:r w:rsidR="000B65F4">
                    <w:rPr>
                      <w:b/>
                    </w:rPr>
                    <w:t>0 horas</w:t>
                  </w:r>
                </w:p>
                <w:p w:rsidR="000B65F4" w:rsidRDefault="000B65F4" w:rsidP="000B65F4">
                  <w:pPr>
                    <w:spacing w:after="0" w:line="240" w:lineRule="auto"/>
                    <w:jc w:val="both"/>
                  </w:pPr>
                  <w:r>
                    <w:t>Presentación programa “Red de Cooperación de Empresas”</w:t>
                  </w:r>
                </w:p>
                <w:p w:rsidR="000B65F4" w:rsidRDefault="00F85FC7" w:rsidP="000B65F4">
                  <w:pPr>
                    <w:spacing w:after="0" w:line="240" w:lineRule="auto"/>
                    <w:jc w:val="both"/>
                  </w:pPr>
                  <w:proofErr w:type="gramStart"/>
                  <w:r>
                    <w:t>y</w:t>
                  </w:r>
                  <w:proofErr w:type="gramEnd"/>
                  <w:r w:rsidR="000B65F4">
                    <w:t xml:space="preserve"> del portal www.andaluciaemprendecoopera.es</w:t>
                  </w:r>
                </w:p>
                <w:p w:rsidR="000B65F4" w:rsidRDefault="000B65F4" w:rsidP="000B65F4">
                  <w:pPr>
                    <w:spacing w:after="0" w:line="240" w:lineRule="auto"/>
                    <w:jc w:val="both"/>
                  </w:pPr>
                </w:p>
                <w:p w:rsidR="000B65F4" w:rsidRDefault="00F56476" w:rsidP="000B65F4">
                  <w:pPr>
                    <w:spacing w:after="0" w:line="240" w:lineRule="auto"/>
                    <w:jc w:val="both"/>
                  </w:pPr>
                  <w:r>
                    <w:t>I</w:t>
                  </w:r>
                  <w:r w:rsidR="000B65F4">
                    <w:t>dentificación de s</w:t>
                  </w:r>
                  <w:r w:rsidR="00F85FC7">
                    <w:t>inergias entre las empresarias y</w:t>
                  </w:r>
                  <w:r w:rsidR="000B65F4">
                    <w:t xml:space="preserve"> emprendedoras para posibles proyectos de colaboración</w:t>
                  </w:r>
                </w:p>
                <w:p w:rsidR="008D6473" w:rsidRPr="000B65F4" w:rsidRDefault="008D6473" w:rsidP="000B65F4"/>
              </w:txbxContent>
            </v:textbox>
          </v:shape>
        </w:pict>
      </w:r>
      <w:r>
        <w:rPr>
          <w:noProof/>
          <w:lang w:eastAsia="es-ES"/>
        </w:rPr>
        <w:pict>
          <v:shape id="_x0000_s1029" type="#_x0000_t202" style="position:absolute;left:0;text-align:left;margin-left:-47.55pt;margin-top:399pt;width:268.15pt;height:174.75pt;z-index:251662336;mso-position-horizontal-relative:text;mso-position-vertical-relative:text" filled="f" stroked="f">
            <v:textbox style="mso-next-textbox:#_x0000_s1029">
              <w:txbxContent>
                <w:p w:rsidR="00370C4B" w:rsidRPr="00BF347C" w:rsidRDefault="00370C4B" w:rsidP="00370C4B">
                  <w:pPr>
                    <w:spacing w:after="0" w:line="240" w:lineRule="auto"/>
                    <w:jc w:val="both"/>
                    <w:rPr>
                      <w:color w:val="FFFFFF" w:themeColor="background1"/>
                      <w:sz w:val="28"/>
                      <w:szCs w:val="28"/>
                    </w:rPr>
                  </w:pPr>
                  <w:r w:rsidRPr="00BF347C">
                    <w:rPr>
                      <w:color w:val="FFFFFF" w:themeColor="background1"/>
                      <w:sz w:val="28"/>
                      <w:szCs w:val="28"/>
                    </w:rPr>
                    <w:t>¿Qué es Andalucía Emprende Coopera?</w:t>
                  </w:r>
                </w:p>
                <w:p w:rsidR="00370C4B" w:rsidRPr="005C5719" w:rsidRDefault="000B65F4" w:rsidP="00370C4B">
                  <w:pPr>
                    <w:spacing w:before="240" w:after="0" w:line="240" w:lineRule="auto"/>
                    <w:jc w:val="both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‘</w:t>
                  </w:r>
                  <w:r w:rsidR="00CA7B40">
                    <w:rPr>
                      <w:color w:val="FFFFFF" w:themeColor="background1"/>
                      <w:sz w:val="20"/>
                      <w:szCs w:val="20"/>
                    </w:rPr>
                    <w:t>Andalucía Emprende Coopera</w:t>
                  </w:r>
                  <w:r>
                    <w:rPr>
                      <w:color w:val="FFFFFF" w:themeColor="background1"/>
                      <w:sz w:val="20"/>
                      <w:szCs w:val="20"/>
                    </w:rPr>
                    <w:t>’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 xml:space="preserve">, es una iniciativa destinada a emprendedores y empresas </w:t>
                  </w:r>
                  <w:r>
                    <w:rPr>
                      <w:color w:val="FFFFFF" w:themeColor="background1"/>
                      <w:sz w:val="20"/>
                      <w:szCs w:val="20"/>
                    </w:rPr>
                    <w:t>que, junto con el personal t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écnico de Andalucía Emprende, van a poder interactuar en la misma intentando provocar sinergias entre empresas y emprendedores.</w:t>
                  </w:r>
                </w:p>
                <w:p w:rsidR="00370C4B" w:rsidRPr="005C5719" w:rsidRDefault="00370C4B" w:rsidP="00370C4B">
                  <w:pPr>
                    <w:spacing w:before="240" w:after="0" w:line="240" w:lineRule="auto"/>
                    <w:jc w:val="both"/>
                    <w:rPr>
                      <w:color w:val="FFFFFF" w:themeColor="background1"/>
                      <w:sz w:val="20"/>
                      <w:szCs w:val="20"/>
                    </w:rPr>
                  </w:pPr>
                  <w:r w:rsidRPr="005C5719">
                    <w:rPr>
                      <w:color w:val="FFFFFF" w:themeColor="background1"/>
                      <w:sz w:val="20"/>
                      <w:szCs w:val="20"/>
                    </w:rPr>
                    <w:t xml:space="preserve">Esta plataforma será utilizada en Andalucía para conectar empresas y emprendedores. Se ofrece un espacio para que las empresas realicen ofertas y demandas de productos y servicios, y el desarrollo de proyectos de cooperación. </w:t>
                  </w:r>
                </w:p>
              </w:txbxContent>
            </v:textbox>
          </v:shape>
        </w:pict>
      </w:r>
      <w:r w:rsidR="00370C4B">
        <w:rPr>
          <w:noProof/>
          <w:lang w:eastAsia="es-ES"/>
        </w:rPr>
        <w:drawing>
          <wp:inline distT="0" distB="0" distL="0" distR="0">
            <wp:extent cx="7574014" cy="7552635"/>
            <wp:effectExtent l="19050" t="0" r="7886" b="0"/>
            <wp:docPr id="2" name="1 Imagen" descr="Plantillas editables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illas editables-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4014" cy="755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0C4B" w:rsidSect="00370C4B">
      <w:pgSz w:w="11907" w:h="11907"/>
      <w:pgMar w:top="0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70C4B"/>
    <w:rsid w:val="0000466B"/>
    <w:rsid w:val="00027A0E"/>
    <w:rsid w:val="00065BBF"/>
    <w:rsid w:val="000B65F4"/>
    <w:rsid w:val="00154D4A"/>
    <w:rsid w:val="00171090"/>
    <w:rsid w:val="00192B9D"/>
    <w:rsid w:val="001D3C56"/>
    <w:rsid w:val="001D45F1"/>
    <w:rsid w:val="001E5D4B"/>
    <w:rsid w:val="002B3D94"/>
    <w:rsid w:val="00332A6D"/>
    <w:rsid w:val="00370C4B"/>
    <w:rsid w:val="003722A9"/>
    <w:rsid w:val="003756BA"/>
    <w:rsid w:val="003B6EC6"/>
    <w:rsid w:val="003E2383"/>
    <w:rsid w:val="0045394E"/>
    <w:rsid w:val="004A4221"/>
    <w:rsid w:val="00513B4F"/>
    <w:rsid w:val="00632E8B"/>
    <w:rsid w:val="00636939"/>
    <w:rsid w:val="006D7728"/>
    <w:rsid w:val="006F2543"/>
    <w:rsid w:val="007039B0"/>
    <w:rsid w:val="00725DDC"/>
    <w:rsid w:val="00760EBC"/>
    <w:rsid w:val="007E27C4"/>
    <w:rsid w:val="008134C9"/>
    <w:rsid w:val="008D6473"/>
    <w:rsid w:val="008E62D3"/>
    <w:rsid w:val="009310A2"/>
    <w:rsid w:val="0093237B"/>
    <w:rsid w:val="00A845D7"/>
    <w:rsid w:val="00B2013D"/>
    <w:rsid w:val="00B93147"/>
    <w:rsid w:val="00BD0BDC"/>
    <w:rsid w:val="00BE08F7"/>
    <w:rsid w:val="00C54891"/>
    <w:rsid w:val="00CA7B40"/>
    <w:rsid w:val="00CD1C32"/>
    <w:rsid w:val="00CD48A9"/>
    <w:rsid w:val="00CE2B82"/>
    <w:rsid w:val="00EB26D1"/>
    <w:rsid w:val="00F56476"/>
    <w:rsid w:val="00F8033A"/>
    <w:rsid w:val="00F8045F"/>
    <w:rsid w:val="00F85FC7"/>
    <w:rsid w:val="00FA39CC"/>
    <w:rsid w:val="00FB3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0C4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70C4B"/>
    <w:rPr>
      <w:color w:val="0000FF" w:themeColor="hyperlink"/>
      <w:u w:val="single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154D4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1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4CDD9-8005-423E-9689-37290C383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</dc:creator>
  <cp:lastModifiedBy>csimon</cp:lastModifiedBy>
  <cp:revision>9</cp:revision>
  <cp:lastPrinted>2014-02-26T12:06:00Z</cp:lastPrinted>
  <dcterms:created xsi:type="dcterms:W3CDTF">2015-03-18T11:07:00Z</dcterms:created>
  <dcterms:modified xsi:type="dcterms:W3CDTF">2015-03-18T12:40:00Z</dcterms:modified>
</cp:coreProperties>
</file>