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871" w:rsidRDefault="00640E5C">
      <w:r>
        <w:rPr>
          <w:noProof/>
          <w:lang w:eastAsia="es-ES"/>
        </w:rPr>
        <w:pict>
          <v:rect id="_x0000_s1026" style="position:absolute;margin-left:313.95pt;margin-top:-70.9pt;width:412.45pt;height:418.85pt;z-index:251658240;mso-position-horizontal-relative:text;mso-position-vertical-relative:text" fillcolor="gray [1629]" stroked="f"/>
        </w:pict>
      </w:r>
      <w:r w:rsidR="00565F97">
        <w:rPr>
          <w:noProof/>
          <w:lang w:eastAsia="es-ES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213995</wp:posOffset>
            </wp:positionV>
            <wp:extent cx="2781300" cy="476250"/>
            <wp:effectExtent l="19050" t="0" r="0" b="0"/>
            <wp:wrapSquare wrapText="bothSides"/>
            <wp:docPr id="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371.25pt;margin-top:-36.9pt;width:286.05pt;height:238pt;z-index:251660288;mso-height-percent:200;mso-position-horizontal-relative:text;mso-position-vertical-relative:text;mso-height-percent:200;mso-width-relative:margin;mso-height-relative:margin" filled="f" stroked="f">
            <v:textbox style="mso-next-textbox:#_x0000_s1030;mso-fit-shape-to-text:t">
              <w:txbxContent>
                <w:p w:rsidR="00363D0F" w:rsidRPr="00A34F2B" w:rsidRDefault="00363D0F" w:rsidP="00A34F2B">
                  <w:pPr>
                    <w:spacing w:line="240" w:lineRule="auto"/>
                    <w:rPr>
                      <w:rFonts w:ascii="Arial" w:hAnsi="Arial" w:cs="Arial"/>
                      <w:b/>
                      <w:sz w:val="96"/>
                      <w:szCs w:val="96"/>
                    </w:rPr>
                  </w:pPr>
                  <w:r w:rsidRPr="00A34F2B">
                    <w:rPr>
                      <w:rFonts w:ascii="Arial" w:hAnsi="Arial" w:cs="Arial"/>
                      <w:b/>
                      <w:color w:val="0066FF"/>
                      <w:sz w:val="96"/>
                      <w:szCs w:val="96"/>
                    </w:rPr>
                    <w:t>Servicios y</w:t>
                  </w:r>
                  <w:r w:rsidRPr="00A34F2B">
                    <w:rPr>
                      <w:rFonts w:ascii="Arial" w:hAnsi="Arial" w:cs="Arial"/>
                      <w:b/>
                      <w:sz w:val="96"/>
                      <w:szCs w:val="96"/>
                    </w:rPr>
                    <w:t xml:space="preserve"> </w:t>
                  </w:r>
                  <w:r w:rsidRPr="00521BC6">
                    <w:rPr>
                      <w:rFonts w:ascii="Arial" w:hAnsi="Arial" w:cs="Arial"/>
                      <w:b/>
                      <w:color w:val="0066FF"/>
                      <w:sz w:val="96"/>
                      <w:szCs w:val="96"/>
                    </w:rPr>
                    <w:t>ayudas</w:t>
                  </w:r>
                  <w:r w:rsidRPr="00A34F2B">
                    <w:rPr>
                      <w:rFonts w:ascii="Arial" w:hAnsi="Arial" w:cs="Arial"/>
                      <w:b/>
                      <w:sz w:val="96"/>
                      <w:szCs w:val="96"/>
                    </w:rPr>
                    <w:t xml:space="preserve"> </w:t>
                  </w:r>
                  <w:r w:rsidRPr="00A34F2B">
                    <w:rPr>
                      <w:rFonts w:ascii="Arial" w:hAnsi="Arial" w:cs="Arial"/>
                      <w:b/>
                      <w:color w:val="0066FF"/>
                      <w:sz w:val="96"/>
                      <w:szCs w:val="96"/>
                    </w:rPr>
                    <w:t>a la</w:t>
                  </w:r>
                  <w:r w:rsidRPr="00A34F2B">
                    <w:rPr>
                      <w:rFonts w:ascii="Arial" w:hAnsi="Arial" w:cs="Arial"/>
                      <w:b/>
                      <w:sz w:val="96"/>
                      <w:szCs w:val="96"/>
                    </w:rPr>
                    <w:t xml:space="preserve"> </w:t>
                  </w:r>
                  <w:r w:rsidRPr="00A34F2B">
                    <w:rPr>
                      <w:rFonts w:ascii="Arial" w:hAnsi="Arial" w:cs="Arial"/>
                      <w:b/>
                      <w:color w:val="FFFFFF" w:themeColor="background1"/>
                      <w:sz w:val="96"/>
                      <w:szCs w:val="96"/>
                    </w:rPr>
                    <w:t>innovación</w:t>
                  </w:r>
                  <w:r w:rsidRPr="00A34F2B">
                    <w:rPr>
                      <w:rFonts w:ascii="Arial" w:hAnsi="Arial" w:cs="Arial"/>
                      <w:b/>
                      <w:sz w:val="96"/>
                      <w:szCs w:val="96"/>
                    </w:rPr>
                    <w:t xml:space="preserve"> </w:t>
                  </w:r>
                  <w:r w:rsidRPr="00A34F2B">
                    <w:rPr>
                      <w:rFonts w:ascii="Arial" w:hAnsi="Arial" w:cs="Arial"/>
                      <w:b/>
                      <w:color w:val="0066FF"/>
                      <w:sz w:val="96"/>
                      <w:szCs w:val="96"/>
                    </w:rPr>
                    <w:t>de</w:t>
                  </w:r>
                  <w:r w:rsidRPr="00A34F2B">
                    <w:rPr>
                      <w:rFonts w:ascii="Arial" w:hAnsi="Arial" w:cs="Arial"/>
                      <w:b/>
                      <w:sz w:val="96"/>
                      <w:szCs w:val="96"/>
                    </w:rPr>
                    <w:t xml:space="preserve"> </w:t>
                  </w:r>
                  <w:proofErr w:type="spellStart"/>
                  <w:r w:rsidRPr="00A34F2B">
                    <w:rPr>
                      <w:rFonts w:ascii="Arial" w:hAnsi="Arial" w:cs="Arial"/>
                      <w:b/>
                      <w:color w:val="FFFFFF" w:themeColor="background1"/>
                      <w:sz w:val="96"/>
                      <w:szCs w:val="96"/>
                    </w:rPr>
                    <w:t>PYMEs</w:t>
                  </w:r>
                  <w:proofErr w:type="spellEnd"/>
                </w:p>
              </w:txbxContent>
            </v:textbox>
          </v:shape>
        </w:pict>
      </w:r>
      <w:r w:rsidR="00176BFA">
        <w:rPr>
          <w:noProof/>
          <w:lang w:eastAsia="es-ES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61595</wp:posOffset>
            </wp:positionV>
            <wp:extent cx="1158875" cy="847725"/>
            <wp:effectExtent l="19050" t="0" r="3175" b="0"/>
            <wp:wrapNone/>
            <wp:docPr id="12" name="Imagen 12" descr="BIC  Centro Europeo de Empresa e Innovación de Mál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IC  Centro Europeo de Empresa e Innovación de Málag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875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40" type="#_x0000_t202" style="position:absolute;margin-left:-25.45pt;margin-top:-38.65pt;width:255.1pt;height:41pt;z-index:251672576;mso-width-percent:400;mso-height-percent:200;mso-position-horizontal-relative:text;mso-position-vertical-relative:text;mso-width-percent:400;mso-height-percent:200;mso-width-relative:margin;mso-height-relative:margin" filled="f" stroked="f">
            <v:textbox style="mso-fit-shape-to-text:t">
              <w:txbxContent>
                <w:p w:rsidR="00363D0F" w:rsidRPr="00116DBF" w:rsidRDefault="00363D0F">
                  <w:pPr>
                    <w:rPr>
                      <w:rFonts w:ascii="Arial" w:hAnsi="Arial" w:cs="Arial"/>
                      <w:b/>
                      <w:color w:val="0066FF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color w:val="0066FF"/>
                      <w:sz w:val="36"/>
                      <w:szCs w:val="36"/>
                    </w:rPr>
                    <w:t>o</w:t>
                  </w:r>
                  <w:r w:rsidRPr="00116DBF">
                    <w:rPr>
                      <w:rFonts w:ascii="Arial" w:hAnsi="Arial" w:cs="Arial"/>
                      <w:b/>
                      <w:color w:val="0066FF"/>
                      <w:sz w:val="36"/>
                      <w:szCs w:val="36"/>
                    </w:rPr>
                    <w:t>rganiza</w:t>
                  </w:r>
                  <w:proofErr w:type="gramEnd"/>
                </w:p>
              </w:txbxContent>
            </v:textbox>
          </v:shape>
        </w:pict>
      </w:r>
    </w:p>
    <w:p w:rsidR="00B45F6B" w:rsidRDefault="00B45F6B"/>
    <w:p w:rsidR="005471F0" w:rsidRDefault="005471F0"/>
    <w:p w:rsidR="005471F0" w:rsidRDefault="00640E5C" w:rsidP="00176BFA">
      <w:pPr>
        <w:tabs>
          <w:tab w:val="left" w:pos="4995"/>
        </w:tabs>
      </w:pPr>
      <w:r>
        <w:rPr>
          <w:noProof/>
        </w:rPr>
        <w:pict>
          <v:shape id="_x0000_s1037" type="#_x0000_t202" style="position:absolute;margin-left:313.95pt;margin-top:176pt;width:408pt;height:40.5pt;z-index:251668480;mso-position-horizontal-relative:text;mso-position-vertical-relative:text;mso-width-relative:margin;mso-height-relative:margin" stroked="f">
            <v:textbox style="mso-next-textbox:#_x0000_s1037">
              <w:txbxContent>
                <w:p w:rsidR="00363D0F" w:rsidRDefault="00363D0F" w:rsidP="00565F97">
                  <w:r>
                    <w:rPr>
                      <w:b/>
                      <w:color w:val="595959" w:themeColor="text1" w:themeTint="A6"/>
                      <w:sz w:val="36"/>
                      <w:szCs w:val="36"/>
                    </w:rPr>
                    <w:t xml:space="preserve">               Campillos </w:t>
                  </w:r>
                  <w:r>
                    <w:t xml:space="preserve"> </w:t>
                  </w:r>
                  <w:r>
                    <w:rPr>
                      <w:b/>
                      <w:color w:val="0066FF"/>
                      <w:sz w:val="56"/>
                      <w:szCs w:val="56"/>
                    </w:rPr>
                    <w:t>22 octubre</w:t>
                  </w:r>
                  <w:r w:rsidRPr="00C524B0">
                    <w:rPr>
                      <w:b/>
                      <w:color w:val="0066FF"/>
                      <w:sz w:val="56"/>
                      <w:szCs w:val="56"/>
                    </w:rPr>
                    <w:t xml:space="preserve"> 2010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50" type="#_x0000_t202" style="position:absolute;margin-left:363pt;margin-top:126.5pt;width:363.4pt;height:32.25pt;z-index:251684864;mso-position-horizontal-relative:text;mso-position-vertical-relative:text;mso-width-relative:margin;mso-height-relative:margin" fillcolor="#06f" stroked="f">
            <v:textbox style="mso-next-textbox:#_x0000_s1050">
              <w:txbxContent>
                <w:p w:rsidR="00363D0F" w:rsidRPr="00CB3F84" w:rsidRDefault="00363D0F" w:rsidP="00565F97">
                  <w:pPr>
                    <w:rPr>
                      <w:color w:val="FFFFFF" w:themeColor="background1"/>
                      <w:sz w:val="40"/>
                      <w:szCs w:val="40"/>
                    </w:rPr>
                  </w:pPr>
                  <w:r>
                    <w:rPr>
                      <w:color w:val="FFFFFF" w:themeColor="background1"/>
                      <w:sz w:val="40"/>
                      <w:szCs w:val="40"/>
                    </w:rPr>
                    <w:t xml:space="preserve">   </w:t>
                  </w:r>
                  <w:proofErr w:type="gramStart"/>
                  <w:r>
                    <w:rPr>
                      <w:color w:val="FFFFFF" w:themeColor="background1"/>
                      <w:sz w:val="40"/>
                      <w:szCs w:val="40"/>
                    </w:rPr>
                    <w:t>cofinanciados</w:t>
                  </w:r>
                  <w:proofErr w:type="gramEnd"/>
                  <w:r>
                    <w:rPr>
                      <w:color w:val="FFFFFF" w:themeColor="background1"/>
                      <w:sz w:val="40"/>
                      <w:szCs w:val="40"/>
                    </w:rPr>
                    <w:t xml:space="preserve"> por el</w:t>
                  </w:r>
                  <w:r w:rsidRPr="00CB3F84">
                    <w:rPr>
                      <w:color w:val="FFFFFF" w:themeColor="background1"/>
                      <w:sz w:val="40"/>
                      <w:szCs w:val="40"/>
                    </w:rPr>
                    <w:t xml:space="preserve"> FEDER</w:t>
                  </w:r>
                </w:p>
              </w:txbxContent>
            </v:textbox>
          </v:shape>
        </w:pict>
      </w:r>
      <w:r w:rsidR="00565F97">
        <w:rPr>
          <w:noProof/>
          <w:lang w:eastAsia="es-ES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1139825</wp:posOffset>
            </wp:positionV>
            <wp:extent cx="1514475" cy="238125"/>
            <wp:effectExtent l="19050" t="0" r="9525" b="0"/>
            <wp:wrapNone/>
            <wp:docPr id="9" name="Imagen 9" descr="LOGO L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OGO LEM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5F97">
        <w:rPr>
          <w:noProof/>
          <w:lang w:eastAsia="es-ES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1558290</wp:posOffset>
            </wp:positionH>
            <wp:positionV relativeFrom="paragraph">
              <wp:posOffset>1416050</wp:posOffset>
            </wp:positionV>
            <wp:extent cx="1514475" cy="504825"/>
            <wp:effectExtent l="19050" t="0" r="9525" b="0"/>
            <wp:wrapNone/>
            <wp:docPr id="10" name="Imagen 10" descr="logo fe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ogo fed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504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65F97">
        <w:rPr>
          <w:noProof/>
          <w:lang w:eastAsia="es-ES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2348865</wp:posOffset>
            </wp:positionH>
            <wp:positionV relativeFrom="paragraph">
              <wp:posOffset>2244725</wp:posOffset>
            </wp:positionV>
            <wp:extent cx="1123950" cy="561975"/>
            <wp:effectExtent l="19050" t="0" r="0" b="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65F97">
        <w:rPr>
          <w:noProof/>
          <w:lang w:eastAsia="es-E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2339975</wp:posOffset>
            </wp:positionV>
            <wp:extent cx="2476754" cy="466725"/>
            <wp:effectExtent l="19050" t="0" r="0" b="0"/>
            <wp:wrapNone/>
            <wp:docPr id="8" name="Imagen 8" descr="logo DGFC Y MINISTER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ogo DGFC Y MINISTERI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754" cy="466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es-ES"/>
        </w:rPr>
        <w:pict>
          <v:shape id="_x0000_s1041" type="#_x0000_t202" style="position:absolute;margin-left:-25.4pt;margin-top:41.75pt;width:255.1pt;height:41pt;z-index:251673600;mso-width-percent:400;mso-height-percent:200;mso-position-horizontal-relative:text;mso-position-vertical-relative:text;mso-width-percent:400;mso-height-percent:200;mso-width-relative:margin;mso-height-relative:margin" filled="f" stroked="f">
            <v:textbox style="mso-next-textbox:#_x0000_s1041;mso-fit-shape-to-text:t">
              <w:txbxContent>
                <w:p w:rsidR="00363D0F" w:rsidRPr="00116DBF" w:rsidRDefault="00363D0F" w:rsidP="00176BFA">
                  <w:pPr>
                    <w:rPr>
                      <w:rFonts w:ascii="Arial" w:hAnsi="Arial" w:cs="Arial"/>
                      <w:b/>
                      <w:color w:val="0066FF"/>
                      <w:sz w:val="36"/>
                      <w:szCs w:val="36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color w:val="0066FF"/>
                      <w:sz w:val="36"/>
                      <w:szCs w:val="36"/>
                    </w:rPr>
                    <w:t>colabora</w:t>
                  </w:r>
                  <w:proofErr w:type="gramEnd"/>
                </w:p>
              </w:txbxContent>
            </v:textbox>
          </v:shape>
        </w:pict>
      </w:r>
      <w:r w:rsidR="00046BEA">
        <w:rPr>
          <w:noProof/>
          <w:lang w:eastAsia="es-E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1025525</wp:posOffset>
            </wp:positionV>
            <wp:extent cx="1428750" cy="952500"/>
            <wp:effectExtent l="19050" t="0" r="0" b="0"/>
            <wp:wrapNone/>
            <wp:docPr id="11" name="Imagen 11" descr="ance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ces logo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471F0">
        <w:br w:type="page"/>
      </w:r>
      <w:r w:rsidR="00363D0F">
        <w:rPr>
          <w:noProof/>
        </w:rPr>
        <w:lastRenderedPageBreak/>
        <w:pict>
          <v:shape id="_x0000_s1039" type="#_x0000_t202" style="position:absolute;margin-left:333.05pt;margin-top:-58.9pt;width:383.55pt;height:392.6pt;z-index:251670528;mso-width-relative:margin;mso-height-relative:margin" filled="f" stroked="f">
            <v:textbox style="mso-next-textbox:#_x0000_s1039">
              <w:txbxContent>
                <w:p w:rsidR="00363D0F" w:rsidRDefault="00363D0F">
                  <w:pPr>
                    <w:rPr>
                      <w:b/>
                      <w:color w:val="595959" w:themeColor="text1" w:themeTint="A6"/>
                      <w:sz w:val="48"/>
                      <w:szCs w:val="48"/>
                    </w:rPr>
                  </w:pPr>
                  <w:r w:rsidRPr="008C1480">
                    <w:rPr>
                      <w:b/>
                      <w:color w:val="595959" w:themeColor="text1" w:themeTint="A6"/>
                      <w:sz w:val="48"/>
                      <w:szCs w:val="48"/>
                    </w:rPr>
                    <w:t xml:space="preserve">Agenda </w:t>
                  </w:r>
                </w:p>
                <w:p w:rsidR="00363D0F" w:rsidRDefault="00363D0F" w:rsidP="00A407F9">
                  <w:pPr>
                    <w:spacing w:line="300" w:lineRule="auto"/>
                    <w:rPr>
                      <w:b/>
                      <w:color w:val="0066FF"/>
                    </w:rPr>
                  </w:pPr>
                  <w:r w:rsidRPr="008C1480">
                    <w:rPr>
                      <w:b/>
                      <w:color w:val="0066FF"/>
                    </w:rPr>
                    <w:t>11</w:t>
                  </w:r>
                  <w:r>
                    <w:rPr>
                      <w:b/>
                      <w:color w:val="0066FF"/>
                    </w:rPr>
                    <w:t>:00</w:t>
                  </w:r>
                  <w:r w:rsidRPr="008C1480">
                    <w:rPr>
                      <w:b/>
                      <w:color w:val="0066FF"/>
                    </w:rPr>
                    <w:t xml:space="preserve"> h. Apertura de la jornada </w:t>
                  </w:r>
                </w:p>
                <w:p w:rsidR="00363D0F" w:rsidRPr="00363D0F" w:rsidRDefault="00363D0F" w:rsidP="00363D0F">
                  <w:pPr>
                    <w:spacing w:line="240" w:lineRule="atLeast"/>
                    <w:rPr>
                      <w:b/>
                      <w:color w:val="595959" w:themeColor="text1" w:themeTint="A6"/>
                    </w:rPr>
                  </w:pPr>
                  <w:r w:rsidRPr="00363D0F">
                    <w:rPr>
                      <w:b/>
                      <w:color w:val="595959" w:themeColor="text1" w:themeTint="A6"/>
                    </w:rPr>
                    <w:t xml:space="preserve">Excmo. Alcalde de Campillos D. Jesús Galeote </w:t>
                  </w:r>
                  <w:proofErr w:type="spellStart"/>
                  <w:r w:rsidRPr="00363D0F">
                    <w:rPr>
                      <w:b/>
                      <w:color w:val="595959" w:themeColor="text1" w:themeTint="A6"/>
                    </w:rPr>
                    <w:t>Albarrán</w:t>
                  </w:r>
                  <w:proofErr w:type="spellEnd"/>
                </w:p>
                <w:p w:rsidR="00363D0F" w:rsidRPr="008C1480" w:rsidRDefault="00363D0F" w:rsidP="00A407F9">
                  <w:pPr>
                    <w:spacing w:line="300" w:lineRule="auto"/>
                    <w:rPr>
                      <w:b/>
                      <w:color w:val="0066FF"/>
                    </w:rPr>
                  </w:pPr>
                  <w:r w:rsidRPr="008C1480">
                    <w:rPr>
                      <w:b/>
                      <w:color w:val="0066FF"/>
                    </w:rPr>
                    <w:t xml:space="preserve">11:15 h. </w:t>
                  </w:r>
                  <w:r>
                    <w:rPr>
                      <w:b/>
                      <w:color w:val="0066FF"/>
                    </w:rPr>
                    <w:t xml:space="preserve">Servicios de innovación para la mejora de la competitividad empresarial </w:t>
                  </w:r>
                </w:p>
                <w:p w:rsidR="00363D0F" w:rsidRPr="00BF35E7" w:rsidRDefault="00363D0F" w:rsidP="00363D0F">
                  <w:pPr>
                    <w:spacing w:line="240" w:lineRule="atLeast"/>
                    <w:rPr>
                      <w:b/>
                      <w:color w:val="595959" w:themeColor="text1" w:themeTint="A6"/>
                    </w:rPr>
                  </w:pPr>
                  <w:r w:rsidRPr="00BF35E7">
                    <w:rPr>
                      <w:b/>
                      <w:color w:val="595959" w:themeColor="text1" w:themeTint="A6"/>
                    </w:rPr>
                    <w:t>Dª Sandra García Torres, responsab</w:t>
                  </w:r>
                  <w:r>
                    <w:rPr>
                      <w:b/>
                      <w:color w:val="595959" w:themeColor="text1" w:themeTint="A6"/>
                    </w:rPr>
                    <w:t xml:space="preserve">le de proyectos de BIC </w:t>
                  </w:r>
                  <w:proofErr w:type="spellStart"/>
                  <w:r>
                    <w:rPr>
                      <w:b/>
                      <w:color w:val="595959" w:themeColor="text1" w:themeTint="A6"/>
                    </w:rPr>
                    <w:t>Euronova</w:t>
                  </w:r>
                  <w:proofErr w:type="spellEnd"/>
                </w:p>
                <w:p w:rsidR="00363D0F" w:rsidRPr="008C1480" w:rsidRDefault="006B1D3B" w:rsidP="00A407F9">
                  <w:pPr>
                    <w:spacing w:line="300" w:lineRule="auto"/>
                    <w:rPr>
                      <w:b/>
                      <w:color w:val="0066FF"/>
                    </w:rPr>
                  </w:pPr>
                  <w:r>
                    <w:rPr>
                      <w:b/>
                      <w:color w:val="0066FF"/>
                    </w:rPr>
                    <w:t>11:35</w:t>
                  </w:r>
                  <w:r w:rsidR="00363D0F" w:rsidRPr="008C1480">
                    <w:rPr>
                      <w:b/>
                      <w:color w:val="0066FF"/>
                    </w:rPr>
                    <w:t xml:space="preserve"> h.  A</w:t>
                  </w:r>
                  <w:r w:rsidR="00363D0F">
                    <w:rPr>
                      <w:b/>
                      <w:color w:val="0066FF"/>
                    </w:rPr>
                    <w:t>yudas fiscales a la innovación.</w:t>
                  </w:r>
                </w:p>
                <w:p w:rsidR="00363D0F" w:rsidRPr="00BF35E7" w:rsidRDefault="00363D0F" w:rsidP="00363D0F">
                  <w:pPr>
                    <w:spacing w:line="240" w:lineRule="atLeast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595959" w:themeColor="text1" w:themeTint="A6"/>
                    </w:rPr>
                    <w:t xml:space="preserve">D. </w:t>
                  </w:r>
                  <w:r w:rsidRPr="00BF35E7">
                    <w:rPr>
                      <w:b/>
                      <w:color w:val="595959" w:themeColor="text1" w:themeTint="A6"/>
                    </w:rPr>
                    <w:t>Rafael Mesa Alonso, responsable de servi</w:t>
                  </w:r>
                  <w:r>
                    <w:rPr>
                      <w:b/>
                      <w:color w:val="595959" w:themeColor="text1" w:themeTint="A6"/>
                    </w:rPr>
                    <w:t xml:space="preserve">cios a empresas de BIC </w:t>
                  </w:r>
                  <w:proofErr w:type="spellStart"/>
                  <w:r>
                    <w:rPr>
                      <w:b/>
                      <w:color w:val="595959" w:themeColor="text1" w:themeTint="A6"/>
                    </w:rPr>
                    <w:t>Euronova</w:t>
                  </w:r>
                  <w:proofErr w:type="spellEnd"/>
                </w:p>
                <w:p w:rsidR="006B1D3B" w:rsidRPr="008C1480" w:rsidRDefault="006B1D3B" w:rsidP="006B1D3B">
                  <w:pPr>
                    <w:spacing w:line="300" w:lineRule="auto"/>
                    <w:rPr>
                      <w:b/>
                      <w:color w:val="0066FF"/>
                    </w:rPr>
                  </w:pPr>
                  <w:r>
                    <w:rPr>
                      <w:b/>
                      <w:color w:val="0066FF"/>
                    </w:rPr>
                    <w:t>12:05</w:t>
                  </w:r>
                  <w:r w:rsidRPr="008C1480">
                    <w:rPr>
                      <w:b/>
                      <w:color w:val="0066FF"/>
                    </w:rPr>
                    <w:t xml:space="preserve"> h. Servicio de información Punto PIDI</w:t>
                  </w:r>
                </w:p>
                <w:p w:rsidR="006B1D3B" w:rsidRPr="00BF35E7" w:rsidRDefault="006B1D3B" w:rsidP="006B1D3B">
                  <w:pPr>
                    <w:spacing w:line="240" w:lineRule="atLeast"/>
                    <w:rPr>
                      <w:b/>
                      <w:color w:val="595959" w:themeColor="text1" w:themeTint="A6"/>
                    </w:rPr>
                  </w:pPr>
                  <w:r w:rsidRPr="00BF35E7">
                    <w:rPr>
                      <w:b/>
                      <w:color w:val="595959" w:themeColor="text1" w:themeTint="A6"/>
                    </w:rPr>
                    <w:t xml:space="preserve">D. Víctor Tienda Flores, responsable Punto PIDI de BIC </w:t>
                  </w:r>
                  <w:proofErr w:type="spellStart"/>
                  <w:r w:rsidRPr="00BF35E7">
                    <w:rPr>
                      <w:b/>
                      <w:color w:val="595959" w:themeColor="text1" w:themeTint="A6"/>
                    </w:rPr>
                    <w:t>Euronova</w:t>
                  </w:r>
                  <w:proofErr w:type="spellEnd"/>
                </w:p>
                <w:p w:rsidR="00363D0F" w:rsidRPr="00BF35E7" w:rsidRDefault="006B1D3B" w:rsidP="006B1D3B">
                  <w:pPr>
                    <w:spacing w:line="360" w:lineRule="auto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0066FF"/>
                    </w:rPr>
                    <w:t>12:15</w:t>
                  </w:r>
                  <w:r w:rsidR="00363D0F" w:rsidRPr="008C1480">
                    <w:rPr>
                      <w:b/>
                      <w:color w:val="0066FF"/>
                    </w:rPr>
                    <w:t xml:space="preserve"> h. La orden para el fomento de la innovación</w:t>
                  </w:r>
                  <w:r w:rsidR="00363D0F">
                    <w:rPr>
                      <w:b/>
                      <w:color w:val="0066FF"/>
                    </w:rPr>
                    <w:t xml:space="preserve"> y el desarrollo empresarial</w:t>
                  </w:r>
                  <w:r w:rsidR="00363D0F" w:rsidRPr="00363D0F">
                    <w:rPr>
                      <w:b/>
                      <w:color w:val="595959" w:themeColor="text1" w:themeTint="A6"/>
                    </w:rPr>
                    <w:t xml:space="preserve"> </w:t>
                  </w:r>
                  <w:r w:rsidR="00363D0F">
                    <w:rPr>
                      <w:b/>
                      <w:color w:val="595959" w:themeColor="text1" w:themeTint="A6"/>
                    </w:rPr>
                    <w:t>Dña. Carmen Díaz Castro y D. Juan José Aranda González de la Agencia de I</w:t>
                  </w:r>
                  <w:r w:rsidR="00363D0F" w:rsidRPr="00BF35E7">
                    <w:rPr>
                      <w:b/>
                      <w:color w:val="595959" w:themeColor="text1" w:themeTint="A6"/>
                    </w:rPr>
                    <w:t>nnov</w:t>
                  </w:r>
                  <w:r w:rsidR="00363D0F">
                    <w:rPr>
                      <w:b/>
                      <w:color w:val="595959" w:themeColor="text1" w:themeTint="A6"/>
                    </w:rPr>
                    <w:t>ación y Desarrollo de Andalucía</w:t>
                  </w:r>
                </w:p>
                <w:p w:rsidR="00363D0F" w:rsidRPr="008C1480" w:rsidRDefault="00363D0F" w:rsidP="00A407F9">
                  <w:pPr>
                    <w:spacing w:line="300" w:lineRule="auto"/>
                    <w:rPr>
                      <w:b/>
                      <w:color w:val="0066FF"/>
                    </w:rPr>
                  </w:pPr>
                  <w:r w:rsidRPr="008C1480">
                    <w:rPr>
                      <w:b/>
                      <w:color w:val="0066FF"/>
                    </w:rPr>
                    <w:t>13:00 h. Cierre de la jornada</w:t>
                  </w:r>
                </w:p>
                <w:p w:rsidR="00363D0F" w:rsidRPr="00BF35E7" w:rsidRDefault="00363D0F" w:rsidP="00363D0F">
                  <w:pPr>
                    <w:spacing w:line="240" w:lineRule="atLeast"/>
                    <w:rPr>
                      <w:b/>
                      <w:color w:val="595959" w:themeColor="text1" w:themeTint="A6"/>
                    </w:rPr>
                  </w:pPr>
                  <w:r>
                    <w:rPr>
                      <w:b/>
                      <w:color w:val="595959" w:themeColor="text1" w:themeTint="A6"/>
                    </w:rPr>
                    <w:t xml:space="preserve">D. Álvaro Simón de Blas, director general de BIC </w:t>
                  </w:r>
                  <w:proofErr w:type="spellStart"/>
                  <w:r>
                    <w:rPr>
                      <w:b/>
                      <w:color w:val="595959" w:themeColor="text1" w:themeTint="A6"/>
                    </w:rPr>
                    <w:t>Euronova</w:t>
                  </w:r>
                  <w:proofErr w:type="spellEnd"/>
                </w:p>
                <w:p w:rsidR="00363D0F" w:rsidRPr="008C1480" w:rsidRDefault="00363D0F" w:rsidP="00A407F9">
                  <w:pPr>
                    <w:spacing w:line="300" w:lineRule="auto"/>
                    <w:rPr>
                      <w:b/>
                      <w:color w:val="0066FF"/>
                    </w:rPr>
                  </w:pPr>
                  <w:r>
                    <w:rPr>
                      <w:b/>
                      <w:color w:val="0066FF"/>
                    </w:rPr>
                    <w:t>13:15 Copa de vino español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1" type="#_x0000_t202" style="position:absolute;margin-left:-50.1pt;margin-top:-58.55pt;width:286.05pt;height:72.4pt;z-index:251675648;mso-height-percent:200;mso-height-percent:200;mso-width-relative:margin;mso-height-relative:margin" filled="f" stroked="f">
            <v:textbox style="mso-next-textbox:#_x0000_s1031;mso-fit-shape-to-text:t">
              <w:txbxContent>
                <w:p w:rsidR="00363D0F" w:rsidRPr="00871E29" w:rsidRDefault="00363D0F" w:rsidP="00521BC6">
                  <w:pPr>
                    <w:spacing w:line="240" w:lineRule="auto"/>
                    <w:rPr>
                      <w:rFonts w:ascii="Arial" w:hAnsi="Arial" w:cs="Arial"/>
                      <w:b/>
                      <w:color w:val="595959" w:themeColor="text1" w:themeTint="A6"/>
                      <w:sz w:val="48"/>
                      <w:szCs w:val="48"/>
                    </w:rPr>
                  </w:pPr>
                  <w:r w:rsidRPr="004E104F">
                    <w:rPr>
                      <w:rFonts w:ascii="Arial" w:hAnsi="Arial" w:cs="Arial"/>
                      <w:b/>
                      <w:color w:val="595959" w:themeColor="text1" w:themeTint="A6"/>
                      <w:sz w:val="48"/>
                      <w:szCs w:val="48"/>
                    </w:rPr>
                    <w:t>Servicios y ayudas a la</w:t>
                  </w:r>
                  <w:r w:rsidRPr="00871E29">
                    <w:rPr>
                      <w:rFonts w:ascii="Arial" w:hAnsi="Arial" w:cs="Arial"/>
                      <w:b/>
                      <w:sz w:val="48"/>
                      <w:szCs w:val="48"/>
                    </w:rPr>
                    <w:t xml:space="preserve"> </w:t>
                  </w:r>
                  <w:r w:rsidRPr="007C6784">
                    <w:rPr>
                      <w:rFonts w:ascii="Arial" w:hAnsi="Arial" w:cs="Arial"/>
                      <w:b/>
                      <w:color w:val="0066FF"/>
                      <w:sz w:val="48"/>
                      <w:szCs w:val="48"/>
                    </w:rPr>
                    <w:t>innovación</w:t>
                  </w:r>
                  <w:r w:rsidRPr="004E104F">
                    <w:rPr>
                      <w:rFonts w:ascii="Arial" w:hAnsi="Arial" w:cs="Arial"/>
                      <w:b/>
                      <w:color w:val="595959" w:themeColor="text1" w:themeTint="A6"/>
                      <w:sz w:val="48"/>
                      <w:szCs w:val="48"/>
                    </w:rPr>
                    <w:t xml:space="preserve"> de</w:t>
                  </w:r>
                  <w:r w:rsidRPr="00871E29">
                    <w:rPr>
                      <w:rFonts w:ascii="Arial" w:hAnsi="Arial" w:cs="Arial"/>
                      <w:b/>
                      <w:sz w:val="48"/>
                      <w:szCs w:val="48"/>
                    </w:rPr>
                    <w:t xml:space="preserve"> </w:t>
                  </w:r>
                  <w:proofErr w:type="spellStart"/>
                  <w:r w:rsidRPr="007C6784">
                    <w:rPr>
                      <w:rFonts w:ascii="Arial" w:hAnsi="Arial" w:cs="Arial"/>
                      <w:b/>
                      <w:color w:val="0066FF"/>
                      <w:sz w:val="48"/>
                      <w:szCs w:val="48"/>
                    </w:rPr>
                    <w:t>PYMEs</w:t>
                  </w:r>
                  <w:proofErr w:type="spellEnd"/>
                </w:p>
              </w:txbxContent>
            </v:textbox>
          </v:shape>
        </w:pict>
      </w:r>
      <w:r w:rsidR="00176BFA">
        <w:tab/>
      </w:r>
    </w:p>
    <w:p w:rsidR="00B45F6B" w:rsidRDefault="00476D2F" w:rsidP="00DF0264">
      <w:pPr>
        <w:tabs>
          <w:tab w:val="left" w:pos="0"/>
        </w:tabs>
        <w:ind w:left="-709"/>
      </w:pPr>
      <w:r>
        <w:rPr>
          <w:noProof/>
          <w:lang w:eastAsia="es-ES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-670560</wp:posOffset>
            </wp:positionH>
            <wp:positionV relativeFrom="margin">
              <wp:posOffset>394970</wp:posOffset>
            </wp:positionV>
            <wp:extent cx="4714875" cy="2552700"/>
            <wp:effectExtent l="19050" t="0" r="9525" b="0"/>
            <wp:wrapSquare wrapText="bothSides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0E5C">
        <w:rPr>
          <w:noProof/>
          <w:lang w:eastAsia="es-ES"/>
        </w:rPr>
        <w:pict>
          <v:shape id="_x0000_s1046" type="#_x0000_t202" style="position:absolute;left:0;text-align:left;margin-left:-375.4pt;margin-top:213.8pt;width:361.75pt;height:84.3pt;z-index:251683840;mso-position-horizontal-relative:text;mso-position-vertical-relative:text;mso-width-relative:margin;mso-height-relative:margin" stroked="f">
            <v:textbox style="mso-next-textbox:#_x0000_s1046">
              <w:txbxContent>
                <w:p w:rsidR="00363D0F" w:rsidRPr="0067089D" w:rsidRDefault="00363D0F" w:rsidP="00565F97">
                  <w:pPr>
                    <w:spacing w:line="240" w:lineRule="auto"/>
                    <w:rPr>
                      <w:b/>
                      <w:color w:val="595959" w:themeColor="text1" w:themeTint="A6"/>
                      <w:sz w:val="40"/>
                      <w:szCs w:val="40"/>
                    </w:rPr>
                  </w:pPr>
                  <w:r>
                    <w:rPr>
                      <w:b/>
                      <w:color w:val="595959" w:themeColor="text1" w:themeTint="A6"/>
                      <w:sz w:val="40"/>
                      <w:szCs w:val="40"/>
                    </w:rPr>
                    <w:t>11:00 h. Viernes 22</w:t>
                  </w:r>
                  <w:r w:rsidRPr="0067089D">
                    <w:rPr>
                      <w:b/>
                      <w:color w:val="595959" w:themeColor="text1" w:themeTint="A6"/>
                      <w:sz w:val="40"/>
                      <w:szCs w:val="40"/>
                    </w:rPr>
                    <w:t xml:space="preserve"> </w:t>
                  </w:r>
                  <w:r>
                    <w:rPr>
                      <w:b/>
                      <w:color w:val="595959" w:themeColor="text1" w:themeTint="A6"/>
                      <w:sz w:val="40"/>
                      <w:szCs w:val="40"/>
                    </w:rPr>
                    <w:t>octubre</w:t>
                  </w:r>
                  <w:r w:rsidRPr="0067089D">
                    <w:rPr>
                      <w:b/>
                      <w:color w:val="595959" w:themeColor="text1" w:themeTint="A6"/>
                      <w:sz w:val="40"/>
                      <w:szCs w:val="40"/>
                    </w:rPr>
                    <w:t xml:space="preserve"> 2010</w:t>
                  </w:r>
                </w:p>
                <w:p w:rsidR="00363D0F" w:rsidRDefault="00363D0F" w:rsidP="002C3D42">
                  <w:pPr>
                    <w:spacing w:line="192" w:lineRule="auto"/>
                    <w:rPr>
                      <w:rFonts w:ascii="Arial" w:hAnsi="Arial"/>
                      <w:b/>
                      <w:color w:val="0066FF"/>
                      <w:sz w:val="28"/>
                      <w:szCs w:val="28"/>
                    </w:rPr>
                  </w:pPr>
                  <w:r>
                    <w:rPr>
                      <w:rFonts w:ascii="Arial" w:hAnsi="Arial"/>
                      <w:b/>
                      <w:color w:val="0066FF"/>
                      <w:sz w:val="28"/>
                      <w:szCs w:val="28"/>
                    </w:rPr>
                    <w:t xml:space="preserve">Salón de Plenos del Excmo. Ayto. </w:t>
                  </w:r>
                  <w:proofErr w:type="gramStart"/>
                  <w:r>
                    <w:rPr>
                      <w:rFonts w:ascii="Arial" w:hAnsi="Arial"/>
                      <w:b/>
                      <w:color w:val="0066FF"/>
                      <w:sz w:val="28"/>
                      <w:szCs w:val="28"/>
                    </w:rPr>
                    <w:t>de</w:t>
                  </w:r>
                  <w:proofErr w:type="gramEnd"/>
                  <w:r>
                    <w:rPr>
                      <w:rFonts w:ascii="Arial" w:hAnsi="Arial"/>
                      <w:b/>
                      <w:color w:val="0066FF"/>
                      <w:sz w:val="28"/>
                      <w:szCs w:val="28"/>
                    </w:rPr>
                    <w:t xml:space="preserve"> Campillos </w:t>
                  </w:r>
                </w:p>
                <w:p w:rsidR="00363D0F" w:rsidRPr="00D24596" w:rsidRDefault="00363D0F" w:rsidP="002C3D42">
                  <w:pPr>
                    <w:spacing w:line="192" w:lineRule="auto"/>
                    <w:rPr>
                      <w:rFonts w:ascii="Arial" w:hAnsi="Arial"/>
                      <w:b/>
                      <w:sz w:val="21"/>
                      <w:szCs w:val="21"/>
                    </w:rPr>
                  </w:pPr>
                  <w:r>
                    <w:rPr>
                      <w:rFonts w:ascii="Arial" w:hAnsi="Arial"/>
                      <w:b/>
                      <w:color w:val="0066FF"/>
                      <w:sz w:val="28"/>
                      <w:szCs w:val="28"/>
                    </w:rPr>
                    <w:t>Avda. Santa María del Reposo, 4 (29320) Campillos</w:t>
                  </w:r>
                </w:p>
                <w:p w:rsidR="00363D0F" w:rsidRPr="007E2729" w:rsidRDefault="00363D0F" w:rsidP="00BC7A61">
                  <w:pPr>
                    <w:rPr>
                      <w:b/>
                      <w:color w:val="0066FF"/>
                      <w:sz w:val="36"/>
                      <w:szCs w:val="36"/>
                    </w:rPr>
                  </w:pPr>
                </w:p>
              </w:txbxContent>
            </v:textbox>
          </v:shape>
        </w:pict>
      </w:r>
    </w:p>
    <w:sectPr w:rsidR="00B45F6B" w:rsidSect="00B45F6B">
      <w:pgSz w:w="16160" w:h="8222" w:code="9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5F6B"/>
    <w:rsid w:val="00046BEA"/>
    <w:rsid w:val="00115273"/>
    <w:rsid w:val="00116DBF"/>
    <w:rsid w:val="00140B2B"/>
    <w:rsid w:val="00176BFA"/>
    <w:rsid w:val="001C7977"/>
    <w:rsid w:val="00216910"/>
    <w:rsid w:val="00263D41"/>
    <w:rsid w:val="00286E1E"/>
    <w:rsid w:val="002C3D42"/>
    <w:rsid w:val="00363D0F"/>
    <w:rsid w:val="00376879"/>
    <w:rsid w:val="003A7C44"/>
    <w:rsid w:val="004363CE"/>
    <w:rsid w:val="00454174"/>
    <w:rsid w:val="00476D2F"/>
    <w:rsid w:val="004B16AB"/>
    <w:rsid w:val="004E104F"/>
    <w:rsid w:val="0051040E"/>
    <w:rsid w:val="00521BC6"/>
    <w:rsid w:val="005471F0"/>
    <w:rsid w:val="00565F97"/>
    <w:rsid w:val="00640E5C"/>
    <w:rsid w:val="00654A70"/>
    <w:rsid w:val="00666F67"/>
    <w:rsid w:val="006B1D3B"/>
    <w:rsid w:val="00717823"/>
    <w:rsid w:val="00743B5E"/>
    <w:rsid w:val="007A4097"/>
    <w:rsid w:val="007C6784"/>
    <w:rsid w:val="007E2729"/>
    <w:rsid w:val="007F0187"/>
    <w:rsid w:val="008520C0"/>
    <w:rsid w:val="00871E29"/>
    <w:rsid w:val="00872871"/>
    <w:rsid w:val="00882C6E"/>
    <w:rsid w:val="008C1480"/>
    <w:rsid w:val="00914F72"/>
    <w:rsid w:val="00917E50"/>
    <w:rsid w:val="00966A75"/>
    <w:rsid w:val="00971D60"/>
    <w:rsid w:val="0099713A"/>
    <w:rsid w:val="00A077C5"/>
    <w:rsid w:val="00A34F2B"/>
    <w:rsid w:val="00A407F9"/>
    <w:rsid w:val="00AB2982"/>
    <w:rsid w:val="00B45F6B"/>
    <w:rsid w:val="00BC7A61"/>
    <w:rsid w:val="00BF35E7"/>
    <w:rsid w:val="00C146E3"/>
    <w:rsid w:val="00C524B0"/>
    <w:rsid w:val="00C629E5"/>
    <w:rsid w:val="00CD7581"/>
    <w:rsid w:val="00D14C14"/>
    <w:rsid w:val="00D46D14"/>
    <w:rsid w:val="00D55390"/>
    <w:rsid w:val="00D867CE"/>
    <w:rsid w:val="00DA2110"/>
    <w:rsid w:val="00DE6898"/>
    <w:rsid w:val="00DF0264"/>
    <w:rsid w:val="00EB776C"/>
    <w:rsid w:val="00EC0516"/>
    <w:rsid w:val="00FD60A3"/>
    <w:rsid w:val="00FE3045"/>
    <w:rsid w:val="00FE7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287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45F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5F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F0010A-1B9F-4112-8434-2E5656A61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</dc:creator>
  <cp:lastModifiedBy>Rafael</cp:lastModifiedBy>
  <cp:revision>6</cp:revision>
  <cp:lastPrinted>2010-09-07T10:51:00Z</cp:lastPrinted>
  <dcterms:created xsi:type="dcterms:W3CDTF">2010-10-07T09:20:00Z</dcterms:created>
  <dcterms:modified xsi:type="dcterms:W3CDTF">2010-10-08T09:29:00Z</dcterms:modified>
</cp:coreProperties>
</file>