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F31594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756348">
        <w:rPr>
          <w:noProof/>
        </w:rPr>
        <w:pict>
          <v:shape id="_x0000_s1026" type="#_x0000_t75" style="position:absolute;left:0;text-align:left;margin-left:-159.9pt;margin-top:-69.7pt;width:674.85pt;height:873.15pt;z-index:-251660800">
            <v:imagedata r:id="rId7" o:title="img A4"/>
          </v:shape>
        </w:pict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E253B1" w:rsidRDefault="00E253B1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“HOJA DE CALCULO EXCEL”</w:t>
      </w:r>
    </w:p>
    <w:p w:rsidR="00A86BB6" w:rsidRPr="00C560CD" w:rsidRDefault="00E253B1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 xml:space="preserve"> (Básico)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BF4FFD" w:rsidP="00E253B1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E253B1">
        <w:rPr>
          <w:rFonts w:ascii="Arial" w:hAnsi="Arial" w:cs="Arial"/>
          <w:bCs/>
          <w:color w:val="333333"/>
          <w:sz w:val="26"/>
          <w:szCs w:val="26"/>
        </w:rPr>
        <w:t>2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7</w:t>
      </w:r>
      <w:proofErr w:type="gramEnd"/>
      <w:r w:rsidR="00E253B1">
        <w:rPr>
          <w:rFonts w:ascii="Arial" w:hAnsi="Arial" w:cs="Arial"/>
          <w:bCs/>
          <w:color w:val="333333"/>
          <w:sz w:val="26"/>
          <w:szCs w:val="26"/>
        </w:rPr>
        <w:t xml:space="preserve">, 28, 29 y 30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de </w:t>
      </w:r>
      <w:r w:rsidR="00E253B1">
        <w:rPr>
          <w:rFonts w:ascii="Arial" w:hAnsi="Arial" w:cs="Arial"/>
          <w:bCs/>
          <w:color w:val="333333"/>
          <w:sz w:val="26"/>
          <w:szCs w:val="26"/>
        </w:rPr>
        <w:t xml:space="preserve">mayo de </w:t>
      </w:r>
      <w:r w:rsidR="00B34D6F">
        <w:rPr>
          <w:rFonts w:ascii="Arial" w:hAnsi="Arial" w:cs="Arial"/>
          <w:bCs/>
          <w:color w:val="333333"/>
          <w:sz w:val="26"/>
          <w:szCs w:val="26"/>
        </w:rPr>
        <w:t>1</w:t>
      </w:r>
      <w:r w:rsidR="00E253B1">
        <w:rPr>
          <w:rFonts w:ascii="Arial" w:hAnsi="Arial" w:cs="Arial"/>
          <w:bCs/>
          <w:color w:val="333333"/>
          <w:sz w:val="26"/>
          <w:szCs w:val="26"/>
        </w:rPr>
        <w:t>1</w:t>
      </w:r>
      <w:r w:rsidR="00B34D6F">
        <w:rPr>
          <w:rFonts w:ascii="Arial" w:hAnsi="Arial" w:cs="Arial"/>
          <w:bCs/>
          <w:color w:val="333333"/>
          <w:sz w:val="26"/>
          <w:szCs w:val="26"/>
        </w:rPr>
        <w:t xml:space="preserve">,30h </w:t>
      </w:r>
      <w:r w:rsidR="00E253B1">
        <w:rPr>
          <w:rFonts w:ascii="Arial" w:hAnsi="Arial" w:cs="Arial"/>
          <w:bCs/>
          <w:color w:val="333333"/>
          <w:sz w:val="26"/>
          <w:szCs w:val="26"/>
        </w:rPr>
        <w:t>a 1</w:t>
      </w:r>
      <w:r w:rsidR="00B34D6F">
        <w:rPr>
          <w:rFonts w:ascii="Arial" w:hAnsi="Arial" w:cs="Arial"/>
          <w:bCs/>
          <w:color w:val="333333"/>
          <w:sz w:val="26"/>
          <w:szCs w:val="26"/>
        </w:rPr>
        <w:t>3,30</w:t>
      </w:r>
      <w:r w:rsidR="00E253B1">
        <w:rPr>
          <w:rFonts w:ascii="Arial" w:hAnsi="Arial" w:cs="Arial"/>
          <w:bCs/>
          <w:color w:val="333333"/>
          <w:sz w:val="26"/>
          <w:szCs w:val="26"/>
        </w:rPr>
        <w:t>h</w:t>
      </w:r>
      <w:r w:rsidR="009573B8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C94709" w:rsidRPr="00C560CD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</w:t>
      </w:r>
      <w:r w:rsidR="00B155E6">
        <w:rPr>
          <w:rFonts w:ascii="Arial" w:hAnsi="Arial" w:cs="Arial"/>
          <w:bCs/>
          <w:color w:val="333333"/>
          <w:sz w:val="26"/>
          <w:szCs w:val="26"/>
        </w:rPr>
        <w:t xml:space="preserve">ADE de Atarfe. C/ </w:t>
      </w:r>
      <w:proofErr w:type="spellStart"/>
      <w:r w:rsidR="00B155E6">
        <w:rPr>
          <w:rFonts w:ascii="Arial" w:hAnsi="Arial" w:cs="Arial"/>
          <w:bCs/>
          <w:color w:val="333333"/>
          <w:sz w:val="26"/>
          <w:szCs w:val="26"/>
        </w:rPr>
        <w:t>Pradollano</w:t>
      </w:r>
      <w:proofErr w:type="spellEnd"/>
      <w:r w:rsidR="00B155E6">
        <w:rPr>
          <w:rFonts w:ascii="Arial" w:hAnsi="Arial" w:cs="Arial"/>
          <w:bCs/>
          <w:color w:val="333333"/>
          <w:sz w:val="26"/>
          <w:szCs w:val="26"/>
        </w:rPr>
        <w:t>, s/n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>A</w:t>
      </w:r>
      <w:r w:rsidR="00F67137">
        <w:rPr>
          <w:rFonts w:ascii="Arial" w:hAnsi="Arial" w:cs="Arial"/>
          <w:bCs/>
          <w:color w:val="333333"/>
          <w:sz w:val="26"/>
          <w:szCs w:val="26"/>
        </w:rPr>
        <w:t>tarfe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AD335C" w:rsidRPr="00C560CD">
        <w:rPr>
          <w:rFonts w:ascii="Arial" w:hAnsi="Arial" w:cs="Arial"/>
          <w:b/>
          <w:bCs/>
          <w:color w:val="333333"/>
          <w:sz w:val="26"/>
          <w:szCs w:val="26"/>
        </w:rPr>
        <w:t>Granada</w:t>
      </w:r>
      <w:r w:rsidR="00C94709" w:rsidRPr="00C560CD">
        <w:rPr>
          <w:rFonts w:ascii="Arial" w:hAnsi="Arial" w:cs="Arial"/>
          <w:b/>
          <w:bCs/>
          <w:color w:val="333333"/>
          <w:sz w:val="26"/>
          <w:szCs w:val="26"/>
        </w:rPr>
        <w:t>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560CD" w:rsidRPr="00C560CD" w:rsidRDefault="00C560CD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94709" w:rsidRPr="00C560CD" w:rsidRDefault="00B155E6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Introducción a Excel 2007</w:t>
      </w:r>
    </w:p>
    <w:p w:rsidR="00B155E6" w:rsidRDefault="00B155E6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Operaciones básicas</w:t>
      </w:r>
    </w:p>
    <w:p w:rsidR="00B155E6" w:rsidRDefault="00B155E6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Trabajar con celdas</w:t>
      </w:r>
    </w:p>
    <w:p w:rsidR="00B155E6" w:rsidRDefault="00B155E6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Formato de texto y hojas de cálculo</w:t>
      </w:r>
    </w:p>
    <w:p w:rsidR="00B155E6" w:rsidRDefault="00B155E6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Uso de nombres y referencias externas</w:t>
      </w:r>
    </w:p>
    <w:p w:rsidR="00AF21F9" w:rsidRDefault="00AF21F9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Visualización de los libros de trabajo</w:t>
      </w:r>
    </w:p>
    <w:p w:rsidR="00AF21F9" w:rsidRDefault="00AF21F9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Formato de hoja</w:t>
      </w:r>
    </w:p>
    <w:p w:rsidR="00AF21F9" w:rsidRDefault="00AF21F9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Herramientas más útiles en Excel </w:t>
      </w:r>
    </w:p>
    <w:p w:rsidR="00AF21F9" w:rsidRDefault="00AF21F9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Fórmulas y funciones I</w:t>
      </w:r>
    </w:p>
    <w:p w:rsidR="00AF21F9" w:rsidRDefault="00AF21F9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Fórmulas y funciones II</w:t>
      </w:r>
    </w:p>
    <w:p w:rsidR="00E5741C" w:rsidRPr="00B34D6F" w:rsidRDefault="00AF21F9" w:rsidP="00E5741C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 w:rsidRPr="00B34D6F">
        <w:rPr>
          <w:rFonts w:ascii="Arial" w:hAnsi="Arial" w:cs="Arial"/>
          <w:bCs/>
          <w:color w:val="333333"/>
          <w:sz w:val="26"/>
          <w:szCs w:val="26"/>
        </w:rPr>
        <w:t>Creación de gráficos</w:t>
      </w:r>
    </w:p>
    <w:p w:rsidR="00C560CD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B34D6F" w:rsidRPr="00E5741C" w:rsidRDefault="00B34D6F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B34D6F">
        <w:rPr>
          <w:rFonts w:ascii="Arial" w:hAnsi="Arial" w:cs="Arial"/>
          <w:snapToGrid/>
          <w:sz w:val="24"/>
          <w:szCs w:val="24"/>
        </w:rPr>
        <w:t>Isabel</w:t>
      </w:r>
      <w:proofErr w:type="gramEnd"/>
      <w:r w:rsidR="00B34D6F">
        <w:rPr>
          <w:rFonts w:ascii="Arial" w:hAnsi="Arial" w:cs="Arial"/>
          <w:snapToGrid/>
          <w:sz w:val="24"/>
          <w:szCs w:val="24"/>
        </w:rPr>
        <w:t xml:space="preserve"> Muñoz de Escalona Martínez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8D532F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AD335C" w:rsidRPr="00E5741C">
        <w:rPr>
          <w:rFonts w:ascii="Arial" w:hAnsi="Arial" w:cs="Arial"/>
          <w:bCs/>
          <w:color w:val="333333"/>
          <w:sz w:val="24"/>
          <w:szCs w:val="24"/>
        </w:rPr>
        <w:t>958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B34D6F">
        <w:rPr>
          <w:rFonts w:ascii="Arial" w:hAnsi="Arial" w:cs="Arial"/>
          <w:bCs/>
          <w:color w:val="333333"/>
          <w:sz w:val="24"/>
          <w:szCs w:val="24"/>
        </w:rPr>
        <w:t>566039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B34D6F">
        <w:rPr>
          <w:rFonts w:ascii="Arial" w:hAnsi="Arial" w:cs="Arial"/>
          <w:color w:val="333333"/>
          <w:sz w:val="24"/>
          <w:szCs w:val="24"/>
        </w:rPr>
        <w:t xml:space="preserve">  </w:t>
      </w:r>
      <w:r w:rsidR="00B34D6F" w:rsidRPr="00B34D6F">
        <w:rPr>
          <w:rFonts w:ascii="Arial" w:hAnsi="Arial" w:cs="Arial"/>
          <w:b/>
          <w:color w:val="3333FF"/>
          <w:sz w:val="24"/>
          <w:szCs w:val="24"/>
        </w:rPr>
        <w:t>cade.atarfe@andaluciaemprende.es</w:t>
      </w: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>
          <v:shape id="_x0000_s1030" type="#_x0000_t75" style="position:absolute;margin-left:93.45pt;margin-top:.55pt;width:22.5pt;height:23.25pt;z-index:-251659776;visibility:visible">
            <v:imagedata r:id="rId8" r:href="rId9"/>
          </v:shape>
        </w:pict>
      </w:r>
      <w:r>
        <w:rPr>
          <w:noProof/>
        </w:rPr>
        <w:pict>
          <v:shape id="_x0000_s1031" type="#_x0000_t75" style="position:absolute;margin-left:62.65pt;margin-top:.55pt;width:22.5pt;height:23.25pt;z-index:-251658752;visibility:visible">
            <v:imagedata r:id="rId10" r:href="rId11"/>
          </v:shape>
        </w:pict>
      </w:r>
      <w:r>
        <w:rPr>
          <w:noProof/>
        </w:rPr>
        <w:pict>
          <v:shape id="_x0000_s1032" type="#_x0000_t75" style="position:absolute;margin-left:31.95pt;margin-top:.55pt;width:22.5pt;height:23.25pt;z-index:-251657728;visibility:visible">
            <v:imagedata r:id="rId12" r:href="rId13"/>
          </v:shape>
        </w:pict>
      </w:r>
      <w:hyperlink r:id="rId14" w:tooltip="&quot;Síguenos en facebook&quot; t " w:history="1">
        <w:r w:rsidR="00E5741C" w:rsidRPr="008D532F">
          <w:rPr>
            <w:rFonts w:ascii="Arial" w:hAnsi="Arial" w:cs="Arial"/>
            <w:b/>
            <w:bCs/>
            <w:sz w:val="16"/>
            <w:szCs w:val="16"/>
          </w:rPr>
          <w:pict>
            <v:shape id="_x0000_i1025" type="#_x0000_t75" style="width:22.5pt;height:23.25pt;visibility:visible">
              <v:imagedata r:id="rId15" r:href="rId16"/>
            </v:shape>
          </w:pict>
        </w:r>
      </w:hyperlink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31594" w:rsidRPr="00756348" w:rsidRDefault="00B00161" w:rsidP="00B34D6F">
      <w:pPr>
        <w:spacing w:line="288" w:lineRule="auto"/>
        <w:rPr>
          <w:rFonts w:ascii="Arial Narrow" w:hAnsi="Arial Narrow" w:cs="Arial"/>
          <w:b/>
          <w:sz w:val="24"/>
          <w:szCs w:val="24"/>
        </w:rPr>
      </w:pP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958215</wp:posOffset>
            </wp:positionH>
            <wp:positionV relativeFrom="paragraph">
              <wp:posOffset>468630</wp:posOffset>
            </wp:positionV>
            <wp:extent cx="3714750" cy="552450"/>
            <wp:effectExtent l="19050" t="0" r="0" b="0"/>
            <wp:wrapNone/>
            <wp:docPr id="10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741C"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CD2606">
        <w:rPr>
          <w:rFonts w:ascii="Arial" w:hAnsi="Arial" w:cs="Arial"/>
          <w:b/>
          <w:bCs/>
          <w:sz w:val="16"/>
          <w:szCs w:val="16"/>
        </w:rPr>
        <w:t>Granada</w:t>
      </w:r>
      <w:r w:rsidR="00E5741C"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E5741C" w:rsidRPr="008D532F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</w:t>
        </w:r>
        <w:r w:rsidR="00CD2606">
          <w:rPr>
            <w:rStyle w:val="Hipervnculo"/>
            <w:rFonts w:ascii="Arial" w:hAnsi="Arial" w:cs="Arial"/>
            <w:b/>
            <w:bCs/>
            <w:sz w:val="16"/>
            <w:szCs w:val="16"/>
          </w:rPr>
          <w:t>granada</w:t>
        </w:r>
      </w:hyperlink>
    </w:p>
    <w:sectPr w:rsidR="00F31594" w:rsidRPr="00756348" w:rsidSect="00C94709">
      <w:footerReference w:type="default" r:id="rId19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BB0" w:rsidRDefault="009B6BB0">
      <w:r>
        <w:separator/>
      </w:r>
    </w:p>
  </w:endnote>
  <w:endnote w:type="continuationSeparator" w:id="0">
    <w:p w:rsidR="009B6BB0" w:rsidRDefault="009B6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BB0" w:rsidRDefault="009B6BB0">
      <w:r>
        <w:separator/>
      </w:r>
    </w:p>
  </w:footnote>
  <w:footnote w:type="continuationSeparator" w:id="0">
    <w:p w:rsidR="009B6BB0" w:rsidRDefault="009B6B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43pt;height:204pt" o:bullet="t">
        <v:imagedata r:id="rId1" o:title="Copia de EOI CUERNO"/>
      </v:shape>
    </w:pict>
  </w:numPicBullet>
  <w:numPicBullet w:numPicBulletId="1">
    <w:pict>
      <v:shape id="_x0000_i1055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82704"/>
    <w:rsid w:val="000A5650"/>
    <w:rsid w:val="000C470D"/>
    <w:rsid w:val="000E6334"/>
    <w:rsid w:val="001402A7"/>
    <w:rsid w:val="001562AF"/>
    <w:rsid w:val="00190D5F"/>
    <w:rsid w:val="00204CCE"/>
    <w:rsid w:val="0023533E"/>
    <w:rsid w:val="003F0CC6"/>
    <w:rsid w:val="004541E0"/>
    <w:rsid w:val="00495BB0"/>
    <w:rsid w:val="005330E6"/>
    <w:rsid w:val="00545BEC"/>
    <w:rsid w:val="005816AE"/>
    <w:rsid w:val="005E3D8D"/>
    <w:rsid w:val="005F562D"/>
    <w:rsid w:val="00611BF9"/>
    <w:rsid w:val="0065535A"/>
    <w:rsid w:val="006B1F18"/>
    <w:rsid w:val="006C4709"/>
    <w:rsid w:val="006E6E9F"/>
    <w:rsid w:val="00721682"/>
    <w:rsid w:val="00724016"/>
    <w:rsid w:val="00756348"/>
    <w:rsid w:val="007A17D9"/>
    <w:rsid w:val="00807C2C"/>
    <w:rsid w:val="008D532F"/>
    <w:rsid w:val="008F6053"/>
    <w:rsid w:val="009311BF"/>
    <w:rsid w:val="009573B8"/>
    <w:rsid w:val="00962E90"/>
    <w:rsid w:val="00963093"/>
    <w:rsid w:val="00964BA6"/>
    <w:rsid w:val="009850C9"/>
    <w:rsid w:val="009B6BB0"/>
    <w:rsid w:val="009D074D"/>
    <w:rsid w:val="009F28F8"/>
    <w:rsid w:val="00A86BB6"/>
    <w:rsid w:val="00AC1030"/>
    <w:rsid w:val="00AD335C"/>
    <w:rsid w:val="00AF21ED"/>
    <w:rsid w:val="00AF21F9"/>
    <w:rsid w:val="00B00161"/>
    <w:rsid w:val="00B155E6"/>
    <w:rsid w:val="00B34D6F"/>
    <w:rsid w:val="00B43F0B"/>
    <w:rsid w:val="00B52CE9"/>
    <w:rsid w:val="00B659F5"/>
    <w:rsid w:val="00B95118"/>
    <w:rsid w:val="00BF4FFD"/>
    <w:rsid w:val="00C0237F"/>
    <w:rsid w:val="00C560CD"/>
    <w:rsid w:val="00C72E66"/>
    <w:rsid w:val="00C94709"/>
    <w:rsid w:val="00CD2606"/>
    <w:rsid w:val="00CE79AE"/>
    <w:rsid w:val="00D02C26"/>
    <w:rsid w:val="00D84433"/>
    <w:rsid w:val="00DB048A"/>
    <w:rsid w:val="00E253B1"/>
    <w:rsid w:val="00E33268"/>
    <w:rsid w:val="00E5741C"/>
    <w:rsid w:val="00E66BBD"/>
    <w:rsid w:val="00ED004A"/>
    <w:rsid w:val="00F31594"/>
    <w:rsid w:val="00F6685D"/>
    <w:rsid w:val="00F67137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2.gif@01CDF7E3.42226680" TargetMode="External"/><Relationship Id="rId18" Type="http://schemas.openxmlformats.org/officeDocument/2006/relationships/hyperlink" Target="http://www.facebook.com/cadesevill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cid:image001.gif@01CDF7E3.4222668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3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cid:image004.gif@01CDF7E3.42226680" TargetMode="External"/><Relationship Id="rId14" Type="http://schemas.openxmlformats.org/officeDocument/2006/relationships/hyperlink" Target="http://www.facebook.com/andaluciaemprend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895</CharactersWithSpaces>
  <SharedDoc>false</SharedDoc>
  <HLinks>
    <vt:vector size="36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Fundacion</cp:lastModifiedBy>
  <cp:revision>2</cp:revision>
  <cp:lastPrinted>2008-07-31T09:53:00Z</cp:lastPrinted>
  <dcterms:created xsi:type="dcterms:W3CDTF">2013-04-22T08:32:00Z</dcterms:created>
  <dcterms:modified xsi:type="dcterms:W3CDTF">2013-04-22T08:32:00Z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